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D3" w:rsidRPr="007F5378" w:rsidRDefault="004D7F04">
      <w:pPr>
        <w:rPr>
          <w:b/>
          <w:i/>
          <w:sz w:val="28"/>
        </w:rPr>
      </w:pPr>
      <w:r>
        <w:rPr>
          <w:b/>
          <w:sz w:val="32"/>
        </w:rPr>
        <w:t>Subsistence vs. Commercial Agriculture</w:t>
      </w:r>
      <w:r>
        <w:rPr>
          <w:b/>
          <w:sz w:val="32"/>
        </w:rPr>
        <w:tab/>
      </w:r>
      <w:r w:rsidR="007F5378">
        <w:rPr>
          <w:b/>
          <w:sz w:val="32"/>
        </w:rPr>
        <w:tab/>
      </w:r>
      <w:bookmarkStart w:id="0" w:name="_GoBack"/>
      <w:bookmarkEnd w:id="0"/>
      <w:r w:rsidRPr="007F5378">
        <w:rPr>
          <w:b/>
          <w:i/>
          <w:sz w:val="28"/>
        </w:rPr>
        <w:t>Use Ethel Wood p. 136-137, 14</w:t>
      </w:r>
      <w:r w:rsidR="007F5378" w:rsidRPr="007F5378">
        <w:rPr>
          <w:b/>
          <w:i/>
          <w:sz w:val="28"/>
        </w:rPr>
        <w:t>9-151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3690"/>
        <w:gridCol w:w="2610"/>
        <w:gridCol w:w="4045"/>
      </w:tblGrid>
      <w:tr w:rsidR="007F5378" w:rsidTr="007F5378">
        <w:trPr>
          <w:trHeight w:val="530"/>
        </w:trPr>
        <w:tc>
          <w:tcPr>
            <w:tcW w:w="1795" w:type="dxa"/>
            <w:vAlign w:val="center"/>
          </w:tcPr>
          <w:p w:rsidR="007F5378" w:rsidRPr="00793313" w:rsidRDefault="007F5378" w:rsidP="00565AB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7F5378" w:rsidRPr="00565AB2" w:rsidRDefault="007F5378" w:rsidP="00565A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farmers in labor force</w:t>
            </w:r>
          </w:p>
        </w:tc>
        <w:tc>
          <w:tcPr>
            <w:tcW w:w="3690" w:type="dxa"/>
            <w:vAlign w:val="center"/>
          </w:tcPr>
          <w:p w:rsidR="007F5378" w:rsidRPr="00565AB2" w:rsidRDefault="007F5378" w:rsidP="00565A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Use of machinery &amp; other scientific advances</w:t>
            </w:r>
          </w:p>
        </w:tc>
        <w:tc>
          <w:tcPr>
            <w:tcW w:w="2610" w:type="dxa"/>
            <w:vAlign w:val="center"/>
          </w:tcPr>
          <w:p w:rsidR="007F5378" w:rsidRPr="00565AB2" w:rsidRDefault="007F5378" w:rsidP="00565A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Farm size</w:t>
            </w:r>
          </w:p>
        </w:tc>
        <w:tc>
          <w:tcPr>
            <w:tcW w:w="4045" w:type="dxa"/>
            <w:vMerge w:val="restart"/>
          </w:tcPr>
          <w:p w:rsidR="007F5378" w:rsidRPr="007F5378" w:rsidRDefault="007F5378" w:rsidP="007F5378">
            <w:pPr>
              <w:rPr>
                <w:b/>
                <w:sz w:val="26"/>
                <w:szCs w:val="26"/>
              </w:rPr>
            </w:pPr>
            <w:r w:rsidRPr="007F5378">
              <w:rPr>
                <w:b/>
                <w:sz w:val="26"/>
                <w:szCs w:val="26"/>
              </w:rPr>
              <w:t xml:space="preserve">How has the industrialization, commercialization, and globalization of agriculture impacted the environment? p. 149-151 </w:t>
            </w:r>
          </w:p>
        </w:tc>
      </w:tr>
      <w:tr w:rsidR="007F5378" w:rsidTr="007F5378">
        <w:trPr>
          <w:trHeight w:val="4622"/>
        </w:trPr>
        <w:tc>
          <w:tcPr>
            <w:tcW w:w="1795" w:type="dxa"/>
            <w:vAlign w:val="center"/>
          </w:tcPr>
          <w:p w:rsidR="007F5378" w:rsidRPr="00793313" w:rsidRDefault="007F5378" w:rsidP="00565AB2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subsistence</w:t>
            </w:r>
          </w:p>
        </w:tc>
        <w:tc>
          <w:tcPr>
            <w:tcW w:w="2250" w:type="dxa"/>
            <w:vAlign w:val="center"/>
          </w:tcPr>
          <w:p w:rsidR="007F5378" w:rsidRDefault="007F5378" w:rsidP="00565AB2"/>
        </w:tc>
        <w:tc>
          <w:tcPr>
            <w:tcW w:w="3690" w:type="dxa"/>
            <w:vAlign w:val="center"/>
          </w:tcPr>
          <w:p w:rsidR="007F5378" w:rsidRDefault="007F5378" w:rsidP="00565AB2"/>
        </w:tc>
        <w:tc>
          <w:tcPr>
            <w:tcW w:w="2610" w:type="dxa"/>
            <w:vAlign w:val="center"/>
          </w:tcPr>
          <w:p w:rsidR="007F5378" w:rsidRDefault="007F5378" w:rsidP="00565AB2"/>
        </w:tc>
        <w:tc>
          <w:tcPr>
            <w:tcW w:w="4045" w:type="dxa"/>
            <w:vMerge/>
            <w:vAlign w:val="center"/>
          </w:tcPr>
          <w:p w:rsidR="007F5378" w:rsidRDefault="007F5378" w:rsidP="00565AB2"/>
        </w:tc>
      </w:tr>
      <w:tr w:rsidR="007F5378" w:rsidTr="007F5378">
        <w:trPr>
          <w:trHeight w:val="4622"/>
        </w:trPr>
        <w:tc>
          <w:tcPr>
            <w:tcW w:w="1795" w:type="dxa"/>
            <w:vAlign w:val="center"/>
          </w:tcPr>
          <w:p w:rsidR="007F5378" w:rsidRPr="00793313" w:rsidRDefault="007F5378" w:rsidP="00565AB2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commercial</w:t>
            </w:r>
          </w:p>
        </w:tc>
        <w:tc>
          <w:tcPr>
            <w:tcW w:w="2250" w:type="dxa"/>
            <w:vAlign w:val="center"/>
          </w:tcPr>
          <w:p w:rsidR="007F5378" w:rsidRDefault="007F5378" w:rsidP="00565AB2"/>
        </w:tc>
        <w:tc>
          <w:tcPr>
            <w:tcW w:w="3690" w:type="dxa"/>
            <w:vAlign w:val="center"/>
          </w:tcPr>
          <w:p w:rsidR="007F5378" w:rsidRDefault="007F5378" w:rsidP="00565AB2"/>
        </w:tc>
        <w:tc>
          <w:tcPr>
            <w:tcW w:w="2610" w:type="dxa"/>
            <w:vAlign w:val="center"/>
          </w:tcPr>
          <w:p w:rsidR="007F5378" w:rsidRDefault="007F5378" w:rsidP="00565AB2"/>
        </w:tc>
        <w:tc>
          <w:tcPr>
            <w:tcW w:w="4045" w:type="dxa"/>
            <w:vMerge/>
            <w:vAlign w:val="center"/>
          </w:tcPr>
          <w:p w:rsidR="007F5378" w:rsidRDefault="007F5378" w:rsidP="00565AB2"/>
        </w:tc>
      </w:tr>
    </w:tbl>
    <w:p w:rsidR="00565AB2" w:rsidRDefault="00565AB2"/>
    <w:sectPr w:rsidR="00565AB2" w:rsidSect="00565A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2"/>
    <w:rsid w:val="00242A16"/>
    <w:rsid w:val="003573D8"/>
    <w:rsid w:val="0044638F"/>
    <w:rsid w:val="004D7F04"/>
    <w:rsid w:val="00565AB2"/>
    <w:rsid w:val="00793313"/>
    <w:rsid w:val="007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9C63"/>
  <w15:chartTrackingRefBased/>
  <w15:docId w15:val="{3946B405-A08A-4CAF-A5C5-499B423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4</cp:revision>
  <dcterms:created xsi:type="dcterms:W3CDTF">2020-01-28T20:15:00Z</dcterms:created>
  <dcterms:modified xsi:type="dcterms:W3CDTF">2020-01-29T21:50:00Z</dcterms:modified>
</cp:coreProperties>
</file>